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BE" w:rsidRPr="002C6C81" w:rsidRDefault="002C6C81" w:rsidP="00D013BE">
      <w:pPr>
        <w:jc w:val="both"/>
        <w:rPr>
          <w:b/>
          <w:sz w:val="28"/>
          <w:u w:val="single"/>
          <w:lang w:val="de-CH"/>
        </w:rPr>
      </w:pPr>
      <w:r>
        <w:rPr>
          <w:b/>
          <w:sz w:val="28"/>
          <w:u w:val="single"/>
          <w:lang w:val="de-CH"/>
        </w:rPr>
        <w:t xml:space="preserve">Teilnahmeformular </w:t>
      </w:r>
      <w:r w:rsidRPr="002C6C81">
        <w:rPr>
          <w:b/>
          <w:sz w:val="28"/>
          <w:u w:val="single"/>
          <w:lang w:val="de-CH"/>
        </w:rPr>
        <w:t>für die</w:t>
      </w:r>
      <w:r w:rsidR="00D013BE" w:rsidRPr="002C6C81">
        <w:rPr>
          <w:b/>
          <w:sz w:val="28"/>
          <w:u w:val="single"/>
          <w:lang w:val="de-CH"/>
        </w:rPr>
        <w:t xml:space="preserve"> Schnupperaktion von Just </w:t>
      </w:r>
      <w:proofErr w:type="spellStart"/>
      <w:r w:rsidR="00D013BE" w:rsidRPr="002C6C81">
        <w:rPr>
          <w:b/>
          <w:sz w:val="28"/>
          <w:u w:val="single"/>
          <w:lang w:val="de-CH"/>
        </w:rPr>
        <w:t>for</w:t>
      </w:r>
      <w:proofErr w:type="spellEnd"/>
      <w:r w:rsidR="00D013BE" w:rsidRPr="002C6C81">
        <w:rPr>
          <w:b/>
          <w:sz w:val="28"/>
          <w:u w:val="single"/>
          <w:lang w:val="de-CH"/>
        </w:rPr>
        <w:t xml:space="preserve"> </w:t>
      </w:r>
      <w:proofErr w:type="spellStart"/>
      <w:r w:rsidR="00D013BE" w:rsidRPr="002C6C81">
        <w:rPr>
          <w:b/>
          <w:sz w:val="28"/>
          <w:u w:val="single"/>
          <w:lang w:val="de-CH"/>
        </w:rPr>
        <w:t>Smiles</w:t>
      </w:r>
      <w:proofErr w:type="spellEnd"/>
      <w:r w:rsidR="00D013BE" w:rsidRPr="002C6C81">
        <w:rPr>
          <w:b/>
          <w:sz w:val="28"/>
          <w:u w:val="single"/>
          <w:lang w:val="de-CH"/>
        </w:rPr>
        <w:t>, im Rahmen des Events «Zukunft Inklusion 2024»</w:t>
      </w:r>
    </w:p>
    <w:p w:rsidR="00D013BE" w:rsidRPr="002C6C81" w:rsidRDefault="00D013BE" w:rsidP="00D013BE">
      <w:pPr>
        <w:jc w:val="both"/>
        <w:rPr>
          <w:rFonts w:ascii="DIN" w:hAnsi="DIN"/>
          <w:b/>
          <w:sz w:val="24"/>
          <w:szCs w:val="24"/>
          <w:lang w:val="de-CH"/>
        </w:rPr>
      </w:pPr>
    </w:p>
    <w:p w:rsidR="00D013BE" w:rsidRPr="002C6C81" w:rsidRDefault="00D013BE" w:rsidP="00D013BE">
      <w:pPr>
        <w:jc w:val="both"/>
        <w:rPr>
          <w:rFonts w:ascii="DIN" w:hAnsi="DIN"/>
          <w:sz w:val="24"/>
          <w:szCs w:val="24"/>
          <w:lang w:val="de-CH"/>
        </w:rPr>
      </w:pPr>
      <w:r w:rsidRPr="002C6C81">
        <w:rPr>
          <w:rFonts w:ascii="DIN" w:hAnsi="DIN"/>
          <w:sz w:val="24"/>
          <w:szCs w:val="24"/>
          <w:lang w:val="de-CH"/>
        </w:rPr>
        <w:t xml:space="preserve">Die Stiftung JUST </w:t>
      </w:r>
      <w:proofErr w:type="spellStart"/>
      <w:r w:rsidRPr="002C6C81">
        <w:rPr>
          <w:rFonts w:ascii="DIN" w:hAnsi="DIN"/>
          <w:sz w:val="24"/>
          <w:szCs w:val="24"/>
          <w:lang w:val="de-CH"/>
        </w:rPr>
        <w:t>for</w:t>
      </w:r>
      <w:proofErr w:type="spellEnd"/>
      <w:r w:rsidRPr="002C6C81">
        <w:rPr>
          <w:rFonts w:ascii="DIN" w:hAnsi="DIN"/>
          <w:sz w:val="24"/>
          <w:szCs w:val="24"/>
          <w:lang w:val="de-CH"/>
        </w:rPr>
        <w:t xml:space="preserve"> SMILES freut sich, </w:t>
      </w:r>
      <w:r w:rsidR="002C6C81">
        <w:rPr>
          <w:rFonts w:ascii="DIN" w:hAnsi="DIN"/>
          <w:sz w:val="24"/>
          <w:szCs w:val="24"/>
          <w:lang w:val="de-CH"/>
        </w:rPr>
        <w:t xml:space="preserve">Sie zu einer </w:t>
      </w:r>
      <w:r w:rsidRPr="002C6C81">
        <w:rPr>
          <w:rFonts w:ascii="DIN" w:hAnsi="DIN"/>
          <w:sz w:val="24"/>
          <w:szCs w:val="24"/>
          <w:lang w:val="de-CH"/>
        </w:rPr>
        <w:t>Schnupperfahrt auf unserem Katamaran auf dem Zürichsee</w:t>
      </w:r>
      <w:r w:rsidR="006524CC" w:rsidRPr="002C6C81">
        <w:rPr>
          <w:rFonts w:ascii="DIN" w:hAnsi="DIN"/>
          <w:sz w:val="24"/>
          <w:szCs w:val="24"/>
          <w:lang w:val="de-CH"/>
        </w:rPr>
        <w:t xml:space="preserve"> oder zu einer rasanten Fahrt im Tempodrom Winterthur</w:t>
      </w:r>
      <w:r w:rsidRPr="002C6C81">
        <w:rPr>
          <w:rFonts w:ascii="DIN" w:hAnsi="DIN"/>
          <w:sz w:val="24"/>
          <w:szCs w:val="24"/>
          <w:lang w:val="de-CH"/>
        </w:rPr>
        <w:t xml:space="preserve"> einzuladen. </w:t>
      </w:r>
      <w:r w:rsidR="006524CC" w:rsidRPr="002C6C81">
        <w:rPr>
          <w:rFonts w:ascii="DIN" w:hAnsi="DIN"/>
          <w:sz w:val="24"/>
          <w:szCs w:val="24"/>
          <w:lang w:val="de-CH"/>
        </w:rPr>
        <w:t xml:space="preserve">Wir freuen uns besonders dieses Jahr fantastische Stadtführungen in Zürich anzubieten. </w:t>
      </w:r>
      <w:r w:rsidRPr="002C6C81">
        <w:rPr>
          <w:rFonts w:ascii="DIN" w:hAnsi="DIN"/>
          <w:sz w:val="24"/>
          <w:szCs w:val="24"/>
          <w:lang w:val="de-CH"/>
        </w:rPr>
        <w:t xml:space="preserve">Wir möchten Ihnen die Gelegenheit bieten, unsere </w:t>
      </w:r>
      <w:r w:rsidR="006524CC" w:rsidRPr="002C6C81">
        <w:rPr>
          <w:rFonts w:ascii="DIN" w:hAnsi="DIN"/>
          <w:sz w:val="24"/>
          <w:szCs w:val="24"/>
          <w:lang w:val="de-CH"/>
        </w:rPr>
        <w:t xml:space="preserve">Aktivitäten </w:t>
      </w:r>
      <w:r w:rsidRPr="002C6C81">
        <w:rPr>
          <w:rFonts w:ascii="DIN" w:hAnsi="DIN"/>
          <w:sz w:val="24"/>
          <w:szCs w:val="24"/>
          <w:lang w:val="de-CH"/>
        </w:rPr>
        <w:t>persönlich zu erleben.</w:t>
      </w:r>
    </w:p>
    <w:p w:rsidR="00D013BE" w:rsidRPr="002C6C81" w:rsidRDefault="00D013BE" w:rsidP="00D013BE">
      <w:pPr>
        <w:jc w:val="both"/>
        <w:rPr>
          <w:rFonts w:ascii="DIN" w:hAnsi="DIN"/>
          <w:sz w:val="24"/>
          <w:szCs w:val="24"/>
          <w:lang w:val="de-CH"/>
        </w:rPr>
      </w:pPr>
    </w:p>
    <w:p w:rsidR="00D013BE" w:rsidRPr="002C6C81" w:rsidRDefault="002C6C81" w:rsidP="00D013BE">
      <w:pPr>
        <w:jc w:val="both"/>
        <w:rPr>
          <w:rFonts w:ascii="DIN" w:hAnsi="DIN"/>
          <w:sz w:val="24"/>
          <w:szCs w:val="24"/>
          <w:lang w:val="de-CH"/>
        </w:rPr>
      </w:pPr>
      <w:r w:rsidRPr="002C6C81">
        <w:rPr>
          <w:rFonts w:ascii="DIN" w:hAnsi="DIN"/>
          <w:sz w:val="24"/>
          <w:szCs w:val="24"/>
          <w:lang w:val="de-CH"/>
        </w:rPr>
        <w:t>Wir bitten Sie</w:t>
      </w:r>
      <w:r w:rsidR="00D013BE" w:rsidRPr="002C6C81">
        <w:rPr>
          <w:rFonts w:ascii="DIN" w:hAnsi="DIN"/>
          <w:sz w:val="24"/>
          <w:szCs w:val="24"/>
          <w:lang w:val="de-CH"/>
        </w:rPr>
        <w:t xml:space="preserve"> das beigefügte Formular auszufüllen und die entsprechenden Optionen anzukreuzen. Senden Sie das ausgefüllte Formular bitte an </w:t>
      </w:r>
      <w:r w:rsidRPr="002C6C81">
        <w:rPr>
          <w:rFonts w:ascii="DIN" w:hAnsi="DIN"/>
          <w:sz w:val="24"/>
          <w:szCs w:val="24"/>
          <w:lang w:val="de-CH"/>
        </w:rPr>
        <w:t>rouven.steinemann</w:t>
      </w:r>
      <w:r w:rsidR="00D013BE" w:rsidRPr="002C6C81">
        <w:rPr>
          <w:rFonts w:ascii="DIN" w:hAnsi="DIN"/>
          <w:sz w:val="24"/>
          <w:szCs w:val="24"/>
          <w:lang w:val="de-CH"/>
        </w:rPr>
        <w:t>@justforsmiles.ch.</w:t>
      </w:r>
    </w:p>
    <w:p w:rsidR="00D013BE" w:rsidRPr="002C6C81" w:rsidRDefault="00D013BE" w:rsidP="00D013BE">
      <w:pPr>
        <w:jc w:val="both"/>
        <w:rPr>
          <w:rFonts w:ascii="DIN" w:hAnsi="DIN"/>
          <w:sz w:val="24"/>
          <w:szCs w:val="24"/>
          <w:lang w:val="de-CH"/>
        </w:rPr>
      </w:pPr>
    </w:p>
    <w:p w:rsidR="00D013BE" w:rsidRPr="002C6C81" w:rsidRDefault="00D013BE" w:rsidP="00D013BE">
      <w:pPr>
        <w:jc w:val="both"/>
        <w:rPr>
          <w:rFonts w:ascii="DIN" w:hAnsi="DIN"/>
          <w:sz w:val="24"/>
          <w:szCs w:val="24"/>
          <w:lang w:val="de-CH"/>
        </w:rPr>
      </w:pPr>
      <w:r w:rsidRPr="002C6C81">
        <w:rPr>
          <w:rFonts w:ascii="DIN" w:hAnsi="DIN"/>
          <w:sz w:val="24"/>
          <w:szCs w:val="24"/>
          <w:lang w:val="de-CH"/>
        </w:rPr>
        <w:t xml:space="preserve">Nach Erhalt Ihrer </w:t>
      </w:r>
      <w:r w:rsidR="002C6C81">
        <w:rPr>
          <w:rFonts w:ascii="DIN" w:hAnsi="DIN"/>
          <w:sz w:val="24"/>
          <w:szCs w:val="24"/>
          <w:lang w:val="de-CH"/>
        </w:rPr>
        <w:t>Anmeldung</w:t>
      </w:r>
      <w:r w:rsidRPr="002C6C81">
        <w:rPr>
          <w:rFonts w:ascii="DIN" w:hAnsi="DIN"/>
          <w:sz w:val="24"/>
          <w:szCs w:val="24"/>
          <w:lang w:val="de-CH"/>
        </w:rPr>
        <w:t xml:space="preserve"> werden wir uns mi</w:t>
      </w:r>
      <w:r w:rsidR="002C6C81">
        <w:rPr>
          <w:rFonts w:ascii="DIN" w:hAnsi="DIN"/>
          <w:sz w:val="24"/>
          <w:szCs w:val="24"/>
          <w:lang w:val="de-CH"/>
        </w:rPr>
        <w:t>t Ihnen in Verbindung setzen</w:t>
      </w:r>
      <w:r w:rsidRPr="002C6C81">
        <w:rPr>
          <w:rFonts w:ascii="DIN" w:hAnsi="DIN"/>
          <w:sz w:val="24"/>
          <w:szCs w:val="24"/>
          <w:lang w:val="de-CH"/>
        </w:rPr>
        <w:t>. Für weitere Fragen stehen wir Ihnen gerne zur Verfügung.</w:t>
      </w:r>
    </w:p>
    <w:p w:rsidR="00D013BE" w:rsidRPr="002C6C81" w:rsidRDefault="00D013BE" w:rsidP="00D013BE">
      <w:pPr>
        <w:jc w:val="both"/>
        <w:rPr>
          <w:rFonts w:ascii="DIN" w:hAnsi="DIN"/>
          <w:sz w:val="24"/>
          <w:szCs w:val="24"/>
          <w:lang w:val="de-CH"/>
        </w:rPr>
      </w:pPr>
    </w:p>
    <w:p w:rsidR="00BB195B" w:rsidRPr="002C6C81" w:rsidRDefault="00D013BE" w:rsidP="00D013BE">
      <w:pPr>
        <w:jc w:val="both"/>
        <w:rPr>
          <w:rFonts w:ascii="DIN" w:hAnsi="DIN"/>
          <w:sz w:val="24"/>
          <w:szCs w:val="24"/>
          <w:lang w:val="de-CH"/>
        </w:rPr>
      </w:pPr>
      <w:r w:rsidRPr="002C6C81">
        <w:rPr>
          <w:rFonts w:ascii="DIN" w:hAnsi="DIN"/>
          <w:sz w:val="24"/>
          <w:szCs w:val="24"/>
          <w:lang w:val="de-CH"/>
        </w:rPr>
        <w:t xml:space="preserve">Wir freuen uns darauf, Sie am Zürcher Hafen am </w:t>
      </w:r>
      <w:proofErr w:type="spellStart"/>
      <w:r w:rsidRPr="002C6C81">
        <w:rPr>
          <w:rFonts w:ascii="DIN" w:hAnsi="DIN"/>
          <w:sz w:val="24"/>
          <w:szCs w:val="24"/>
          <w:lang w:val="de-CH"/>
        </w:rPr>
        <w:t>Utoquai</w:t>
      </w:r>
      <w:proofErr w:type="spellEnd"/>
      <w:r w:rsidRPr="002C6C81">
        <w:rPr>
          <w:rFonts w:ascii="DIN" w:hAnsi="DIN"/>
          <w:sz w:val="24"/>
          <w:szCs w:val="24"/>
          <w:lang w:val="de-CH"/>
        </w:rPr>
        <w:t>, im Tempodrom in Winterthur oder inmitten der Stadt Zürich anzutreffen.</w:t>
      </w:r>
    </w:p>
    <w:p w:rsidR="00D013BE" w:rsidRDefault="00D013BE" w:rsidP="00D013BE">
      <w:pPr>
        <w:jc w:val="both"/>
        <w:rPr>
          <w:rFonts w:ascii="DIN" w:hAnsi="DIN"/>
          <w:sz w:val="24"/>
          <w:szCs w:val="24"/>
          <w:lang w:val="de-CH"/>
        </w:rPr>
      </w:pPr>
    </w:p>
    <w:p w:rsidR="002C6C81" w:rsidRPr="002C6C81" w:rsidRDefault="002C6C81" w:rsidP="00D013BE">
      <w:pPr>
        <w:jc w:val="both"/>
        <w:rPr>
          <w:rFonts w:ascii="DIN" w:hAnsi="DIN"/>
          <w:sz w:val="24"/>
          <w:szCs w:val="24"/>
          <w:lang w:val="de-CH"/>
        </w:rPr>
      </w:pPr>
    </w:p>
    <w:p w:rsidR="00684EF2" w:rsidRPr="002C6C81" w:rsidRDefault="00684EF2" w:rsidP="00684EF2">
      <w:pPr>
        <w:jc w:val="both"/>
        <w:rPr>
          <w:rFonts w:ascii="DIN" w:hAnsi="DIN"/>
          <w:sz w:val="24"/>
          <w:szCs w:val="24"/>
          <w:lang w:val="de-CH"/>
        </w:rPr>
      </w:pPr>
      <w:r w:rsidRPr="002C6C81">
        <w:rPr>
          <w:rFonts w:ascii="DIN" w:hAnsi="DIN"/>
          <w:sz w:val="24"/>
          <w:szCs w:val="24"/>
          <w:lang w:val="de-CH"/>
        </w:rPr>
        <w:t>Freundliche</w:t>
      </w:r>
      <w:r w:rsidR="007F59D1" w:rsidRPr="002C6C81">
        <w:rPr>
          <w:rFonts w:ascii="DIN" w:hAnsi="DIN"/>
          <w:sz w:val="24"/>
          <w:szCs w:val="24"/>
          <w:lang w:val="de-CH"/>
        </w:rPr>
        <w:t xml:space="preserve"> Grüsse</w:t>
      </w:r>
    </w:p>
    <w:p w:rsidR="00684EF2" w:rsidRPr="002C6C81" w:rsidRDefault="00684EF2" w:rsidP="00684EF2">
      <w:pPr>
        <w:jc w:val="both"/>
        <w:rPr>
          <w:rFonts w:ascii="DIN" w:hAnsi="DIN"/>
          <w:sz w:val="24"/>
          <w:szCs w:val="24"/>
          <w:lang w:val="de-CH"/>
        </w:rPr>
      </w:pPr>
    </w:p>
    <w:p w:rsidR="00684EF2" w:rsidRPr="002C6C81" w:rsidRDefault="00CA2C24" w:rsidP="00684EF2">
      <w:pPr>
        <w:rPr>
          <w:rFonts w:ascii="DIN" w:hAnsi="DIN" w:cs="Arial"/>
          <w:sz w:val="24"/>
          <w:szCs w:val="24"/>
          <w:lang w:val="de-DE"/>
        </w:rPr>
      </w:pPr>
      <w:r>
        <w:rPr>
          <w:rFonts w:ascii="DIN" w:hAnsi="DIN"/>
          <w:noProof/>
          <w:sz w:val="20"/>
          <w:lang w:eastAsia="fr-CH"/>
        </w:rPr>
        <w:drawing>
          <wp:inline distT="0" distB="0" distL="0" distR="0">
            <wp:extent cx="1116482" cy="628650"/>
            <wp:effectExtent l="0" t="0" r="7620" b="0"/>
            <wp:docPr id="1" name="Image 1" descr="C:\Users\Rouven Steinemann\AppData\Local\Microsoft\Windows\INetCache\Content.Word\Signature 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uven Steinemann\AppData\Local\Microsoft\Windows\INetCache\Content.Word\Signature 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51" cy="6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IN" w:hAnsi="DIN" w:cs="Arial"/>
          <w:sz w:val="24"/>
          <w:szCs w:val="24"/>
          <w:lang w:val="de-DE"/>
        </w:rPr>
        <w:tab/>
      </w:r>
      <w:r>
        <w:rPr>
          <w:rFonts w:ascii="DIN" w:hAnsi="DIN" w:cs="Arial"/>
          <w:sz w:val="24"/>
          <w:szCs w:val="24"/>
          <w:lang w:val="de-DE"/>
        </w:rPr>
        <w:tab/>
      </w:r>
      <w:r>
        <w:rPr>
          <w:rFonts w:ascii="DIN" w:hAnsi="DIN" w:cs="Arial"/>
          <w:sz w:val="24"/>
          <w:szCs w:val="24"/>
          <w:lang w:val="de-DE"/>
        </w:rPr>
        <w:tab/>
      </w:r>
      <w:r>
        <w:rPr>
          <w:rFonts w:ascii="DIN" w:hAnsi="DIN" w:cs="Arial"/>
          <w:sz w:val="24"/>
          <w:szCs w:val="24"/>
          <w:lang w:val="de-DE"/>
        </w:rPr>
        <w:tab/>
      </w:r>
      <w:r>
        <w:rPr>
          <w:rFonts w:ascii="DIN" w:hAnsi="DIN" w:cs="Arial"/>
          <w:sz w:val="24"/>
          <w:szCs w:val="24"/>
          <w:lang w:val="de-DE"/>
        </w:rPr>
        <w:tab/>
      </w:r>
      <w:r>
        <w:rPr>
          <w:rFonts w:ascii="DIN" w:hAnsi="DIN" w:cs="Arial"/>
          <w:sz w:val="24"/>
          <w:szCs w:val="24"/>
          <w:lang w:val="de-DE"/>
        </w:rPr>
        <w:tab/>
      </w:r>
      <w:r>
        <w:rPr>
          <w:rFonts w:ascii="DIN" w:hAnsi="DIN" w:cs="Arial"/>
          <w:sz w:val="24"/>
          <w:szCs w:val="24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1.5pt;height:40.5pt">
            <v:imagedata r:id="rId6" o:title="rouven signature"/>
          </v:shape>
        </w:pict>
      </w:r>
    </w:p>
    <w:p w:rsidR="00684EF2" w:rsidRPr="002C6C81" w:rsidRDefault="00684EF2" w:rsidP="00684EF2">
      <w:pPr>
        <w:rPr>
          <w:rFonts w:ascii="DIN" w:hAnsi="DIN"/>
          <w:sz w:val="24"/>
          <w:szCs w:val="24"/>
          <w:lang w:val="de-CH"/>
        </w:rPr>
      </w:pPr>
      <w:r w:rsidRPr="002C6C81">
        <w:rPr>
          <w:rFonts w:ascii="DIN" w:eastAsia="Calibri" w:hAnsi="DIN" w:cs="Times New Roman"/>
          <w:sz w:val="24"/>
          <w:szCs w:val="24"/>
          <w:lang w:val="de-CH"/>
        </w:rPr>
        <w:t>Emmanuelle Schatzmann</w:t>
      </w:r>
      <w:r w:rsidRPr="002C6C81">
        <w:rPr>
          <w:rFonts w:ascii="DIN" w:hAnsi="DIN"/>
          <w:sz w:val="24"/>
          <w:szCs w:val="24"/>
          <w:lang w:val="de-CH"/>
        </w:rPr>
        <w:tab/>
      </w:r>
      <w:r w:rsidRPr="002C6C81">
        <w:rPr>
          <w:rFonts w:ascii="DIN" w:hAnsi="DIN"/>
          <w:sz w:val="24"/>
          <w:szCs w:val="24"/>
          <w:lang w:val="de-CH"/>
        </w:rPr>
        <w:tab/>
      </w:r>
      <w:r w:rsidRPr="002C6C81">
        <w:rPr>
          <w:rFonts w:ascii="DIN" w:hAnsi="DIN"/>
          <w:sz w:val="24"/>
          <w:szCs w:val="24"/>
          <w:lang w:val="de-CH"/>
        </w:rPr>
        <w:tab/>
      </w:r>
      <w:r w:rsidRPr="002C6C81">
        <w:rPr>
          <w:rFonts w:ascii="DIN" w:hAnsi="DIN"/>
          <w:sz w:val="24"/>
          <w:szCs w:val="24"/>
          <w:lang w:val="de-CH"/>
        </w:rPr>
        <w:tab/>
      </w:r>
      <w:r w:rsidRPr="002C6C81">
        <w:rPr>
          <w:rFonts w:ascii="DIN" w:hAnsi="DIN"/>
          <w:sz w:val="24"/>
          <w:szCs w:val="24"/>
          <w:lang w:val="de-CH"/>
        </w:rPr>
        <w:tab/>
      </w:r>
      <w:r w:rsidR="006524CC" w:rsidRPr="002C6C81">
        <w:rPr>
          <w:rFonts w:ascii="DIN" w:hAnsi="DIN"/>
          <w:sz w:val="24"/>
          <w:szCs w:val="24"/>
          <w:lang w:val="de-CH"/>
        </w:rPr>
        <w:t>Rouven Steinemann</w:t>
      </w:r>
    </w:p>
    <w:p w:rsidR="00684EF2" w:rsidRPr="002C6C81" w:rsidRDefault="00684EF2" w:rsidP="00684EF2">
      <w:pPr>
        <w:tabs>
          <w:tab w:val="left" w:pos="4820"/>
        </w:tabs>
        <w:rPr>
          <w:rFonts w:ascii="DIN" w:hAnsi="DIN"/>
          <w:sz w:val="24"/>
          <w:szCs w:val="24"/>
          <w:lang w:val="de-CH"/>
        </w:rPr>
      </w:pPr>
      <w:r w:rsidRPr="002C6C81">
        <w:rPr>
          <w:rFonts w:ascii="DIN" w:eastAsia="Calibri" w:hAnsi="DIN" w:cs="Times New Roman"/>
          <w:sz w:val="24"/>
          <w:szCs w:val="24"/>
          <w:lang w:val="de-CH"/>
        </w:rPr>
        <w:t>Geschäftsführerin</w:t>
      </w:r>
      <w:r w:rsidRPr="002C6C81">
        <w:rPr>
          <w:rFonts w:ascii="DIN" w:hAnsi="DIN"/>
          <w:sz w:val="24"/>
          <w:szCs w:val="24"/>
          <w:lang w:val="de-CH"/>
        </w:rPr>
        <w:t xml:space="preserve"> </w:t>
      </w:r>
      <w:r w:rsidRPr="002C6C81">
        <w:rPr>
          <w:rFonts w:ascii="DIN" w:hAnsi="DIN"/>
          <w:sz w:val="24"/>
          <w:szCs w:val="24"/>
          <w:lang w:val="de-CH"/>
        </w:rPr>
        <w:tab/>
      </w:r>
      <w:r w:rsidR="006524CC" w:rsidRPr="002C6C81">
        <w:rPr>
          <w:rFonts w:ascii="DIN" w:hAnsi="DIN"/>
          <w:sz w:val="24"/>
          <w:szCs w:val="24"/>
          <w:lang w:val="de-CH"/>
        </w:rPr>
        <w:tab/>
      </w:r>
      <w:r w:rsidRPr="002C6C81">
        <w:rPr>
          <w:rFonts w:ascii="DIN" w:hAnsi="DIN"/>
          <w:sz w:val="24"/>
          <w:szCs w:val="24"/>
          <w:lang w:val="de-CH"/>
        </w:rPr>
        <w:tab/>
        <w:t>P</w:t>
      </w:r>
      <w:r w:rsidR="006524CC" w:rsidRPr="002C6C81">
        <w:rPr>
          <w:rFonts w:ascii="DIN" w:hAnsi="DIN"/>
          <w:sz w:val="24"/>
          <w:szCs w:val="24"/>
          <w:lang w:val="de-CH"/>
        </w:rPr>
        <w:t>rojektverantwortlicher</w:t>
      </w:r>
    </w:p>
    <w:p w:rsidR="00684EF2" w:rsidRDefault="00684EF2" w:rsidP="00684EF2">
      <w:pPr>
        <w:rPr>
          <w:rFonts w:ascii="DIN" w:hAnsi="DIN"/>
          <w:sz w:val="20"/>
          <w:lang w:val="de-CH"/>
        </w:rPr>
      </w:pPr>
    </w:p>
    <w:p w:rsidR="00DA69D2" w:rsidRPr="00684EF2" w:rsidRDefault="00DA69D2" w:rsidP="00684EF2">
      <w:pPr>
        <w:jc w:val="both"/>
        <w:rPr>
          <w:rFonts w:ascii="DIN" w:hAnsi="DIN"/>
          <w:sz w:val="20"/>
          <w:lang w:val="de-CH"/>
        </w:rPr>
      </w:pPr>
    </w:p>
    <w:p w:rsidR="001C305B" w:rsidRDefault="001C305B" w:rsidP="001C305B">
      <w:pPr>
        <w:rPr>
          <w:rFonts w:ascii="DIN" w:hAnsi="DIN" w:cs="Arial"/>
          <w:color w:val="1F4E79"/>
          <w:lang w:val="de-DE"/>
        </w:rPr>
      </w:pPr>
    </w:p>
    <w:p w:rsidR="001C305B" w:rsidRPr="00FB4C08" w:rsidRDefault="001C305B" w:rsidP="001C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0"/>
          <w:lang w:val="de-CH"/>
        </w:rPr>
      </w:pPr>
      <w:r w:rsidRPr="00FB4C08">
        <w:rPr>
          <w:b/>
          <w:sz w:val="24"/>
          <w:szCs w:val="20"/>
          <w:lang w:val="de-CH"/>
        </w:rPr>
        <w:t>Mehr über uns</w:t>
      </w:r>
    </w:p>
    <w:p w:rsidR="001C305B" w:rsidRPr="00FB4C08" w:rsidRDefault="001C305B" w:rsidP="001C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de-CH"/>
        </w:rPr>
      </w:pPr>
    </w:p>
    <w:p w:rsidR="001C305B" w:rsidRPr="002C6C81" w:rsidRDefault="001C305B" w:rsidP="001C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val="de-CH"/>
        </w:rPr>
      </w:pPr>
      <w:r w:rsidRPr="002C6C81">
        <w:rPr>
          <w:rFonts w:ascii="DIN" w:hAnsi="DIN" w:cs="Arial"/>
          <w:b/>
          <w:bCs/>
          <w:color w:val="1F4E79"/>
          <w:lang w:val="de-CH"/>
        </w:rPr>
        <w:t xml:space="preserve">JUST </w:t>
      </w:r>
      <w:proofErr w:type="spellStart"/>
      <w:r w:rsidRPr="002C6C81">
        <w:rPr>
          <w:rFonts w:ascii="DIN" w:hAnsi="DIN" w:cs="Arial"/>
          <w:b/>
          <w:bCs/>
          <w:color w:val="1F4E79"/>
          <w:lang w:val="de-CH"/>
        </w:rPr>
        <w:t>for</w:t>
      </w:r>
      <w:proofErr w:type="spellEnd"/>
      <w:r w:rsidRPr="002C6C81">
        <w:rPr>
          <w:rFonts w:ascii="DIN" w:hAnsi="DIN" w:cs="Arial"/>
          <w:b/>
          <w:bCs/>
          <w:color w:val="1F4E79"/>
          <w:lang w:val="de-CH"/>
        </w:rPr>
        <w:t xml:space="preserve"> SMILES</w:t>
      </w:r>
      <w:r w:rsidRPr="002C6C81">
        <w:rPr>
          <w:lang w:val="de-CH"/>
        </w:rPr>
        <w:t xml:space="preserve">, 2004 als Verein gegründet, ist seit 2008 eine gemeinnützig anerkannte Stiftung die sich durch Drittleistungen finanziert. </w:t>
      </w:r>
    </w:p>
    <w:p w:rsidR="001C305B" w:rsidRPr="002C6C81" w:rsidRDefault="001C305B" w:rsidP="001C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val="de-CH"/>
        </w:rPr>
      </w:pPr>
      <w:r w:rsidRPr="002C6C81">
        <w:rPr>
          <w:b/>
          <w:lang w:val="de-CH"/>
        </w:rPr>
        <w:t>Unsere Mission</w:t>
      </w:r>
      <w:r w:rsidRPr="002C6C81">
        <w:rPr>
          <w:lang w:val="de-CH"/>
        </w:rPr>
        <w:t>: Kindern, Jugendlichen und Erwachsenen mit Beeinträchtigung, mit stark eingeschränkter Bewegungsfähigkeit oder mit Mehrfachbe</w:t>
      </w:r>
      <w:r w:rsidR="00DA69D2">
        <w:rPr>
          <w:lang w:val="de-CH"/>
        </w:rPr>
        <w:t>einträchtigung</w:t>
      </w:r>
      <w:r w:rsidRPr="002C6C81">
        <w:rPr>
          <w:lang w:val="de-CH"/>
        </w:rPr>
        <w:t xml:space="preserve"> den Zugang zu Sport- und Freizeitaktivitäten zu ermöglichen. Neben dem Segeln, bieten wir </w:t>
      </w:r>
      <w:proofErr w:type="spellStart"/>
      <w:r w:rsidRPr="002C6C81">
        <w:rPr>
          <w:lang w:val="de-CH"/>
        </w:rPr>
        <w:t>Skifausflüge</w:t>
      </w:r>
      <w:proofErr w:type="spellEnd"/>
      <w:r w:rsidRPr="002C6C81">
        <w:rPr>
          <w:lang w:val="de-CH"/>
        </w:rPr>
        <w:t xml:space="preserve"> (Tandem- und </w:t>
      </w:r>
      <w:proofErr w:type="spellStart"/>
      <w:r w:rsidRPr="002C6C81">
        <w:rPr>
          <w:lang w:val="de-CH"/>
        </w:rPr>
        <w:t>Dualski</w:t>
      </w:r>
      <w:proofErr w:type="spellEnd"/>
      <w:r w:rsidRPr="002C6C81">
        <w:rPr>
          <w:lang w:val="de-CH"/>
        </w:rPr>
        <w:t xml:space="preserve">), </w:t>
      </w:r>
      <w:proofErr w:type="spellStart"/>
      <w:r w:rsidRPr="002C6C81">
        <w:rPr>
          <w:lang w:val="de-CH"/>
        </w:rPr>
        <w:t>Gokartfahren</w:t>
      </w:r>
      <w:proofErr w:type="spellEnd"/>
      <w:r w:rsidRPr="002C6C81">
        <w:rPr>
          <w:lang w:val="de-CH"/>
        </w:rPr>
        <w:t xml:space="preserve">, «Fantastische Touren» in </w:t>
      </w:r>
      <w:r w:rsidR="00DA69D2">
        <w:rPr>
          <w:lang w:val="de-CH"/>
        </w:rPr>
        <w:t>vier</w:t>
      </w:r>
      <w:r w:rsidRPr="002C6C81">
        <w:rPr>
          <w:lang w:val="de-CH"/>
        </w:rPr>
        <w:t xml:space="preserve"> Städten (Freiburg, Genf, Neuenburg</w:t>
      </w:r>
      <w:r w:rsidR="00DA69D2">
        <w:rPr>
          <w:lang w:val="de-CH"/>
        </w:rPr>
        <w:t>, Zürich</w:t>
      </w:r>
      <w:r w:rsidRPr="002C6C81">
        <w:rPr>
          <w:lang w:val="de-CH"/>
        </w:rPr>
        <w:t xml:space="preserve">) und Wanderausflüge an. </w:t>
      </w:r>
    </w:p>
    <w:p w:rsidR="00684EF2" w:rsidRPr="00DA69D2" w:rsidRDefault="001C305B" w:rsidP="00DA6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val="de-CH"/>
        </w:rPr>
      </w:pPr>
      <w:r w:rsidRPr="002C6C81">
        <w:rPr>
          <w:lang w:val="de-CH"/>
        </w:rPr>
        <w:t>Schweizweit zählt unsere Stiftung bereits mehr als 80 Sozialinstitutionen – davon 21 aus der Deu</w:t>
      </w:r>
      <w:r w:rsidR="00DA69D2">
        <w:rPr>
          <w:lang w:val="de-CH"/>
        </w:rPr>
        <w:t>tschschweiz - zu ihren Partnern</w:t>
      </w:r>
      <w:r w:rsidRPr="002C6C81">
        <w:rPr>
          <w:lang w:val="de-CH"/>
        </w:rPr>
        <w:t xml:space="preserve">. Wir arbeiten mit erfahrenen und anerkannten Dienstleistern und das Fachpersonal, die Skilehrer, Skipper, Piloten und Wanderführer sind alle im Umgang mit Menschen mit Beeinträchtigung geschult (Ausbildung bei </w:t>
      </w:r>
      <w:proofErr w:type="spellStart"/>
      <w:r w:rsidRPr="002C6C81">
        <w:rPr>
          <w:lang w:val="de-CH"/>
        </w:rPr>
        <w:t>PluSport</w:t>
      </w:r>
      <w:proofErr w:type="spellEnd"/>
      <w:r w:rsidRPr="002C6C81">
        <w:rPr>
          <w:lang w:val="de-CH"/>
        </w:rPr>
        <w:t xml:space="preserve">). Die Infrastrukturen und Geräte sind alle behindertengerecht und werden laufend nach strengen Standards geprüft und gewartet. </w:t>
      </w:r>
    </w:p>
    <w:p w:rsidR="004D517D" w:rsidRPr="00CA2C24" w:rsidRDefault="00DA69D2" w:rsidP="00CA2C24">
      <w:pPr>
        <w:spacing w:after="160" w:line="259" w:lineRule="auto"/>
        <w:rPr>
          <w:b/>
          <w:sz w:val="28"/>
          <w:u w:val="single"/>
          <w:lang w:val="de-CH"/>
        </w:rPr>
      </w:pPr>
      <w:r>
        <w:rPr>
          <w:b/>
          <w:sz w:val="28"/>
          <w:u w:val="single"/>
          <w:lang w:val="de-CH"/>
        </w:rPr>
        <w:br w:type="page"/>
      </w:r>
    </w:p>
    <w:p w:rsidR="00BB195B" w:rsidRPr="001C305B" w:rsidRDefault="00BB195B" w:rsidP="00BB195B">
      <w:pPr>
        <w:jc w:val="both"/>
        <w:rPr>
          <w:rFonts w:ascii="DIN" w:hAnsi="DIN" w:cs="Arial"/>
          <w:b/>
          <w:color w:val="767171" w:themeColor="background2" w:themeShade="80"/>
          <w:lang w:val="de-CH"/>
        </w:rPr>
      </w:pPr>
      <w:r w:rsidRPr="001C305B">
        <w:rPr>
          <w:rFonts w:ascii="DIN" w:hAnsi="DIN" w:cs="Arial"/>
          <w:b/>
          <w:color w:val="767171" w:themeColor="background2" w:themeShade="80"/>
          <w:lang w:val="de-CH"/>
        </w:rPr>
        <w:t xml:space="preserve">Bitte ausfüllen </w:t>
      </w:r>
      <w:r w:rsidR="00427271">
        <w:rPr>
          <w:rFonts w:ascii="DIN" w:hAnsi="DIN" w:cs="Arial"/>
          <w:b/>
          <w:color w:val="767171" w:themeColor="background2" w:themeShade="80"/>
          <w:lang w:val="de-CH"/>
        </w:rPr>
        <w:t xml:space="preserve">und an </w:t>
      </w:r>
      <w:hyperlink r:id="rId7" w:history="1">
        <w:r w:rsidR="00230A81" w:rsidRPr="003F2CEA">
          <w:rPr>
            <w:rStyle w:val="Lienhypertexte"/>
            <w:rFonts w:ascii="DIN" w:hAnsi="DIN" w:cs="Arial"/>
            <w:b/>
            <w:lang w:val="de-CH"/>
          </w:rPr>
          <w:t>rouven.steinemann@justforsmiles.ch</w:t>
        </w:r>
      </w:hyperlink>
      <w:r w:rsidR="00427271">
        <w:rPr>
          <w:rFonts w:ascii="DIN" w:hAnsi="DIN" w:cs="Arial"/>
          <w:b/>
          <w:color w:val="767171" w:themeColor="background2" w:themeShade="80"/>
          <w:lang w:val="de-CH"/>
        </w:rPr>
        <w:t xml:space="preserve"> senden</w:t>
      </w:r>
      <w:r w:rsidR="00DA69D2">
        <w:rPr>
          <w:rFonts w:ascii="DIN" w:hAnsi="DIN" w:cs="Arial"/>
          <w:b/>
          <w:color w:val="767171" w:themeColor="background2" w:themeShade="80"/>
          <w:lang w:val="de-CH"/>
        </w:rPr>
        <w:t>.</w:t>
      </w:r>
    </w:p>
    <w:tbl>
      <w:tblPr>
        <w:tblStyle w:val="Grilledutableau"/>
        <w:tblW w:w="10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  <w:gridCol w:w="1049"/>
      </w:tblGrid>
      <w:tr w:rsidR="00CD1FD0" w:rsidRPr="00CA2C24" w:rsidTr="00CA2C24">
        <w:trPr>
          <w:gridAfter w:val="1"/>
          <w:wAfter w:w="1049" w:type="dxa"/>
          <w:trHeight w:val="1089"/>
        </w:trPr>
        <w:tc>
          <w:tcPr>
            <w:tcW w:w="9674" w:type="dxa"/>
          </w:tcPr>
          <w:p w:rsidR="001A2DCB" w:rsidRDefault="001A2DCB" w:rsidP="00FB4C08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CD1FD0" w:rsidRPr="00427271" w:rsidRDefault="00CD1FD0" w:rsidP="00FB4C08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Name, Vorname:</w:t>
            </w:r>
            <w:r w:rsidR="008C08E2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                                                         </w:t>
            </w:r>
            <w:r w:rsidR="001A2DCB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                </w:t>
            </w:r>
            <w:r w:rsidR="008C08E2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</w:t>
            </w:r>
            <w:proofErr w:type="spellStart"/>
            <w:r w:rsidR="004D517D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Instutition</w:t>
            </w:r>
            <w:proofErr w:type="spellEnd"/>
            <w:r w:rsidR="001A2DCB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:</w:t>
            </w:r>
          </w:p>
          <w:p w:rsidR="00CD1FD0" w:rsidRPr="00427271" w:rsidRDefault="00CD1FD0" w:rsidP="00FB4C08">
            <w:pPr>
              <w:pBdr>
                <w:bottom w:val="single" w:sz="6" w:space="1" w:color="auto"/>
              </w:pBd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CD1FD0" w:rsidRPr="00427271" w:rsidRDefault="00CD1FD0" w:rsidP="00FB4C08">
            <w:pPr>
              <w:pBdr>
                <w:bottom w:val="single" w:sz="6" w:space="1" w:color="auto"/>
              </w:pBd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1A2DCB" w:rsidRPr="004D517D" w:rsidRDefault="001A2DCB" w:rsidP="00FB4C08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14"/>
                <w:lang w:val="de-CH"/>
              </w:rPr>
            </w:pPr>
          </w:p>
          <w:p w:rsidR="004D517D" w:rsidRDefault="004D517D" w:rsidP="001A2DCB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Funktion:</w:t>
            </w:r>
          </w:p>
          <w:p w:rsidR="004D517D" w:rsidRDefault="004D517D" w:rsidP="001A2DCB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4D517D" w:rsidRPr="00427271" w:rsidRDefault="004D517D" w:rsidP="004D517D">
            <w:pPr>
              <w:pBdr>
                <w:bottom w:val="single" w:sz="6" w:space="1" w:color="auto"/>
              </w:pBd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4D517D" w:rsidRPr="004D517D" w:rsidRDefault="004D517D" w:rsidP="004D517D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14"/>
                <w:lang w:val="de-CH"/>
              </w:rPr>
            </w:pPr>
          </w:p>
          <w:p w:rsidR="00CD1FD0" w:rsidRDefault="001A2DCB" w:rsidP="001A2DCB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E:-mail:                                                                                                </w:t>
            </w:r>
            <w:r w:rsidR="00CD1FD0"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Telefonnummer: </w:t>
            </w:r>
          </w:p>
          <w:p w:rsidR="004D517D" w:rsidRDefault="004D517D" w:rsidP="004D517D">
            <w:pPr>
              <w:pBdr>
                <w:bottom w:val="single" w:sz="6" w:space="1" w:color="auto"/>
              </w:pBd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4D517D" w:rsidRPr="00427271" w:rsidRDefault="004D517D" w:rsidP="004D517D">
            <w:pPr>
              <w:pBdr>
                <w:bottom w:val="single" w:sz="6" w:space="1" w:color="auto"/>
              </w:pBd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CD1FD0" w:rsidRPr="00427271" w:rsidRDefault="00CD1FD0" w:rsidP="00FB4C08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</w:tc>
      </w:tr>
      <w:tr w:rsidR="00CD1FD0" w:rsidRPr="00D013BE" w:rsidTr="00CA2C24">
        <w:trPr>
          <w:gridAfter w:val="1"/>
          <w:wAfter w:w="1049" w:type="dxa"/>
        </w:trPr>
        <w:tc>
          <w:tcPr>
            <w:tcW w:w="9674" w:type="dxa"/>
          </w:tcPr>
          <w:p w:rsidR="001A2DCB" w:rsidRDefault="001A2DCB" w:rsidP="00CD1FD0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CD1FD0" w:rsidRDefault="00CD1FD0" w:rsidP="00CD1FD0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Ich ne</w:t>
            </w:r>
            <w:r w:rsidR="00470437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hme gern an einem </w:t>
            </w:r>
            <w:r w:rsidR="00470437" w:rsidRPr="0080521B">
              <w:rPr>
                <w:rFonts w:ascii="DIN" w:hAnsi="DIN" w:cs="Arial"/>
                <w:b/>
                <w:i/>
                <w:color w:val="000000" w:themeColor="text1"/>
                <w:sz w:val="28"/>
                <w:szCs w:val="28"/>
                <w:lang w:val="de-CH"/>
              </w:rPr>
              <w:t>Segelausflug</w:t>
            </w:r>
            <w:r w:rsidR="00470437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</w:t>
            </w:r>
            <w:r w:rsidR="0080521B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</w:t>
            </w:r>
            <w:r w:rsidR="00470437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t</w:t>
            </w: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ei</w:t>
            </w: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l, am</w:t>
            </w: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:</w:t>
            </w:r>
            <w:r w:rsidR="00325EEC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</w:t>
            </w:r>
          </w:p>
          <w:p w:rsidR="00CA2C24" w:rsidRDefault="00CA2C24" w:rsidP="00CD1FD0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1249"/>
              <w:gridCol w:w="1139"/>
              <w:gridCol w:w="1139"/>
              <w:gridCol w:w="1253"/>
              <w:gridCol w:w="1139"/>
              <w:gridCol w:w="1139"/>
              <w:gridCol w:w="1249"/>
            </w:tblGrid>
            <w:tr w:rsidR="00BE13EE" w:rsidTr="004E2F36"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Woche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Montag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Dienstag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Mittwoch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Donnerstag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Freitag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Samstag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BE13EE" w:rsidRDefault="00F25A2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Sonntag</w:t>
                  </w:r>
                </w:p>
              </w:tc>
            </w:tr>
            <w:tr w:rsidR="00BE13EE" w:rsidTr="00434EB5">
              <w:tc>
                <w:tcPr>
                  <w:tcW w:w="0" w:type="auto"/>
                  <w:shd w:val="clear" w:color="auto" w:fill="E7E6E6" w:themeFill="background2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15.-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19.05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Pr="00325EEC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BE13EE" w:rsidTr="00434EB5">
              <w:tc>
                <w:tcPr>
                  <w:tcW w:w="0" w:type="auto"/>
                  <w:shd w:val="clear" w:color="auto" w:fill="E7E6E6" w:themeFill="background2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20.-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26.05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BE13EE" w:rsidTr="00434EB5">
              <w:tc>
                <w:tcPr>
                  <w:tcW w:w="0" w:type="auto"/>
                  <w:shd w:val="clear" w:color="auto" w:fill="E7E6E6" w:themeFill="background2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27.05-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02.06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BE13EE" w:rsidTr="00434EB5">
              <w:tc>
                <w:tcPr>
                  <w:tcW w:w="0" w:type="auto"/>
                  <w:shd w:val="clear" w:color="auto" w:fill="E7E6E6" w:themeFill="background2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03.-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09.06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BE13EE" w:rsidTr="00434EB5">
              <w:tc>
                <w:tcPr>
                  <w:tcW w:w="0" w:type="auto"/>
                  <w:shd w:val="clear" w:color="auto" w:fill="E7E6E6" w:themeFill="background2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10.-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15.06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BE13EE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BE13EE" w:rsidRPr="00BA6607" w:rsidRDefault="00BE13EE" w:rsidP="00BE13EE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BE13EE" w:rsidRDefault="00BE13EE" w:rsidP="00BE13E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</w:tbl>
          <w:p w:rsidR="00470437" w:rsidRPr="00427271" w:rsidRDefault="00470437" w:rsidP="00CD1FD0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</w:tc>
      </w:tr>
      <w:tr w:rsidR="00470437" w:rsidRPr="00CA2C24" w:rsidTr="00CA2C24">
        <w:trPr>
          <w:gridAfter w:val="1"/>
          <w:wAfter w:w="1049" w:type="dxa"/>
          <w:trHeight w:val="536"/>
        </w:trPr>
        <w:tc>
          <w:tcPr>
            <w:tcW w:w="9674" w:type="dxa"/>
          </w:tcPr>
          <w:p w:rsidR="00470437" w:rsidRDefault="00470437" w:rsidP="00470437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80521B" w:rsidRDefault="0080521B" w:rsidP="00470437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80521B" w:rsidRDefault="0080521B" w:rsidP="00470437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470437" w:rsidRDefault="00470437" w:rsidP="00470437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Ich nehme gern an einem </w:t>
            </w:r>
            <w:proofErr w:type="spellStart"/>
            <w:r w:rsidRPr="0080521B">
              <w:rPr>
                <w:rFonts w:ascii="DIN" w:hAnsi="DIN" w:cs="Arial"/>
                <w:b/>
                <w:i/>
                <w:color w:val="000000" w:themeColor="text1"/>
                <w:sz w:val="28"/>
                <w:szCs w:val="28"/>
                <w:lang w:val="de-CH"/>
              </w:rPr>
              <w:t>Kartingausflug</w:t>
            </w:r>
            <w:proofErr w:type="spellEnd"/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</w:t>
            </w:r>
            <w:r w:rsidR="0080521B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</w:t>
            </w: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t</w:t>
            </w: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ei</w:t>
            </w: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l, am</w:t>
            </w: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:</w:t>
            </w:r>
          </w:p>
          <w:p w:rsidR="00434EB5" w:rsidRPr="00427271" w:rsidRDefault="00434EB5" w:rsidP="00470437">
            <w:pPr>
              <w:tabs>
                <w:tab w:val="left" w:pos="450"/>
              </w:tabs>
              <w:ind w:right="-1059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</w:tc>
      </w:tr>
      <w:tr w:rsidR="00470437" w:rsidRPr="00F25A2E" w:rsidTr="00CA2C24">
        <w:tc>
          <w:tcPr>
            <w:tcW w:w="9674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1249"/>
              <w:gridCol w:w="1139"/>
              <w:gridCol w:w="1249"/>
              <w:gridCol w:w="1253"/>
              <w:gridCol w:w="1249"/>
              <w:gridCol w:w="1249"/>
              <w:gridCol w:w="1249"/>
            </w:tblGrid>
            <w:tr w:rsidR="00F25A2E" w:rsidTr="004E2F36"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Woche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Montag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Dienstag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Mittwoch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Donnerstag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Freitag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Samstag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Sonntag</w:t>
                  </w:r>
                </w:p>
              </w:tc>
            </w:tr>
            <w:tr w:rsidR="00434EB5" w:rsidTr="002C6C81">
              <w:tc>
                <w:tcPr>
                  <w:tcW w:w="0" w:type="auto"/>
                  <w:shd w:val="clear" w:color="auto" w:fill="E7E6E6" w:themeFill="background2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15.-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19.05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2C6C81" w:rsidRDefault="002C6C81" w:rsidP="002C6C81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2C6C81" w:rsidRDefault="002C6C81" w:rsidP="002C6C81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Pr="002C6C81" w:rsidRDefault="002C6C81" w:rsidP="002C6C81">
                  <w:pPr>
                    <w:tabs>
                      <w:tab w:val="left" w:pos="450"/>
                    </w:tabs>
                    <w:ind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2C6C81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434EB5" w:rsidTr="00434EB5">
              <w:tc>
                <w:tcPr>
                  <w:tcW w:w="0" w:type="auto"/>
                  <w:shd w:val="clear" w:color="auto" w:fill="E7E6E6" w:themeFill="background2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20.-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26.05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434EB5" w:rsidTr="00434EB5">
              <w:tc>
                <w:tcPr>
                  <w:tcW w:w="0" w:type="auto"/>
                  <w:shd w:val="clear" w:color="auto" w:fill="E7E6E6" w:themeFill="background2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27.05-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02.06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434EB5" w:rsidTr="00434EB5">
              <w:tc>
                <w:tcPr>
                  <w:tcW w:w="0" w:type="auto"/>
                  <w:shd w:val="clear" w:color="auto" w:fill="E7E6E6" w:themeFill="background2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03.-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09.06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  <w:tr w:rsidR="00434EB5" w:rsidTr="00434EB5">
              <w:tc>
                <w:tcPr>
                  <w:tcW w:w="0" w:type="auto"/>
                  <w:shd w:val="clear" w:color="auto" w:fill="E7E6E6" w:themeFill="background2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10.-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15.06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</w:tcPr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10.00</w:t>
                  </w:r>
                </w:p>
                <w:p w:rsidR="00434EB5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325EEC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13.30</w:t>
                  </w:r>
                </w:p>
                <w:p w:rsidR="00434EB5" w:rsidRPr="00BA6607" w:rsidRDefault="00434EB5" w:rsidP="00434EB5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50"/>
                    </w:tabs>
                    <w:ind w:left="530"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 w:rsidRPr="00BA6607"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16.00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Kein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 xml:space="preserve">Zeitfenster </w:t>
                  </w:r>
                </w:p>
                <w:p w:rsidR="00434EB5" w:rsidRDefault="00434EB5" w:rsidP="00434EB5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vorgesehen</w:t>
                  </w:r>
                </w:p>
              </w:tc>
            </w:tr>
          </w:tbl>
          <w:p w:rsidR="00470437" w:rsidRDefault="00470437" w:rsidP="00470437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CA2C24" w:rsidRDefault="00CA2C24" w:rsidP="00470437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470437" w:rsidRDefault="00470437" w:rsidP="00470437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Ich nehme gern an einer </w:t>
            </w:r>
            <w:r w:rsidRPr="0080521B">
              <w:rPr>
                <w:rFonts w:ascii="DIN" w:hAnsi="DIN" w:cs="Arial"/>
                <w:b/>
                <w:i/>
                <w:color w:val="000000" w:themeColor="text1"/>
                <w:sz w:val="28"/>
                <w:szCs w:val="28"/>
                <w:lang w:val="de-CH"/>
              </w:rPr>
              <w:t>fantastischen Stadtvisite</w:t>
            </w:r>
            <w:r w:rsidR="0080521B">
              <w:rPr>
                <w:rFonts w:ascii="DIN" w:hAnsi="DIN" w:cs="Arial"/>
                <w:b/>
                <w:i/>
                <w:color w:val="000000" w:themeColor="text1"/>
                <w:sz w:val="28"/>
                <w:szCs w:val="28"/>
                <w:lang w:val="de-CH"/>
              </w:rPr>
              <w:t xml:space="preserve"> </w:t>
            </w: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 xml:space="preserve"> t</w:t>
            </w: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ei</w:t>
            </w:r>
            <w:r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l, am</w:t>
            </w:r>
            <w:r w:rsidRPr="00427271"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  <w:t>:</w:t>
            </w:r>
          </w:p>
          <w:p w:rsidR="00CA2C24" w:rsidRDefault="00CA2C24" w:rsidP="00470437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12"/>
              <w:gridCol w:w="1222"/>
              <w:gridCol w:w="1233"/>
              <w:gridCol w:w="1236"/>
              <w:gridCol w:w="1265"/>
              <w:gridCol w:w="1222"/>
              <w:gridCol w:w="1232"/>
              <w:gridCol w:w="1226"/>
            </w:tblGrid>
            <w:tr w:rsidR="00F25A2E" w:rsidTr="004E2F36"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Woche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Montag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Dienstag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Mittwoch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Donnerstag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Freitag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Samstag</w:t>
                  </w:r>
                </w:p>
              </w:tc>
              <w:tc>
                <w:tcPr>
                  <w:tcW w:w="0" w:type="auto"/>
                  <w:shd w:val="clear" w:color="auto" w:fill="5B9BD5" w:themeFill="accent1"/>
                </w:tcPr>
                <w:p w:rsidR="00F25A2E" w:rsidRDefault="00F25A2E" w:rsidP="00F25A2E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Sonntag</w:t>
                  </w:r>
                </w:p>
              </w:tc>
            </w:tr>
            <w:tr w:rsidR="00DA69D2" w:rsidTr="00CA2C24">
              <w:tc>
                <w:tcPr>
                  <w:tcW w:w="0" w:type="auto"/>
                  <w:shd w:val="clear" w:color="auto" w:fill="E7E6E6" w:themeFill="background2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15.-</w:t>
                  </w:r>
                </w:p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19.05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DA69D2" w:rsidRPr="00325EEC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</w:p>
              </w:tc>
              <w:tc>
                <w:tcPr>
                  <w:tcW w:w="0" w:type="auto"/>
                </w:tcPr>
                <w:p w:rsidR="00DA69D2" w:rsidRPr="00DA69D2" w:rsidRDefault="00DA69D2" w:rsidP="00DA69D2">
                  <w:pPr>
                    <w:tabs>
                      <w:tab w:val="left" w:pos="450"/>
                    </w:tabs>
                    <w:ind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Pr="00DA69D2" w:rsidRDefault="00DA69D2" w:rsidP="00DA69D2">
                  <w:pPr>
                    <w:tabs>
                      <w:tab w:val="left" w:pos="450"/>
                    </w:tabs>
                    <w:ind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Pr="00DA69D2" w:rsidRDefault="00DA69D2" w:rsidP="00DA69D2">
                  <w:pPr>
                    <w:tabs>
                      <w:tab w:val="left" w:pos="450"/>
                    </w:tabs>
                    <w:ind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Pr="00DA69D2" w:rsidRDefault="00DA69D2" w:rsidP="00DA69D2">
                  <w:pPr>
                    <w:tabs>
                      <w:tab w:val="left" w:pos="450"/>
                    </w:tabs>
                    <w:ind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Pr="00DA69D2" w:rsidRDefault="00DA69D2" w:rsidP="00DA69D2">
                  <w:pPr>
                    <w:tabs>
                      <w:tab w:val="left" w:pos="450"/>
                    </w:tabs>
                    <w:ind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Pr="00DA69D2" w:rsidRDefault="00DA69D2" w:rsidP="00DA69D2">
                  <w:pPr>
                    <w:tabs>
                      <w:tab w:val="left" w:pos="450"/>
                    </w:tabs>
                    <w:ind w:right="-1077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</w:tr>
            <w:tr w:rsidR="00DA69D2" w:rsidTr="004E2F36">
              <w:tc>
                <w:tcPr>
                  <w:tcW w:w="0" w:type="auto"/>
                  <w:shd w:val="clear" w:color="auto" w:fill="E7E6E6" w:themeFill="background2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20.-</w:t>
                  </w:r>
                </w:p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26.05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</w:tr>
            <w:tr w:rsidR="00DA69D2" w:rsidTr="004E2F36">
              <w:tc>
                <w:tcPr>
                  <w:tcW w:w="0" w:type="auto"/>
                  <w:shd w:val="clear" w:color="auto" w:fill="E7E6E6" w:themeFill="background2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27.05-</w:t>
                  </w:r>
                </w:p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02.06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</w:tr>
            <w:tr w:rsidR="00DA69D2" w:rsidTr="004E2F36">
              <w:tc>
                <w:tcPr>
                  <w:tcW w:w="0" w:type="auto"/>
                  <w:shd w:val="clear" w:color="auto" w:fill="E7E6E6" w:themeFill="background2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03.-</w:t>
                  </w:r>
                </w:p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09.06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</w:tr>
            <w:tr w:rsidR="00DA69D2" w:rsidTr="00CA2C24">
              <w:tc>
                <w:tcPr>
                  <w:tcW w:w="0" w:type="auto"/>
                  <w:shd w:val="clear" w:color="auto" w:fill="E7E6E6" w:themeFill="background2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10.-</w:t>
                  </w:r>
                </w:p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15.06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  <w:r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  <w:t>Auf Anfrage</w:t>
                  </w:r>
                </w:p>
              </w:tc>
              <w:tc>
                <w:tcPr>
                  <w:tcW w:w="0" w:type="auto"/>
                  <w:shd w:val="clear" w:color="auto" w:fill="F7CAAC" w:themeFill="accent2" w:themeFillTint="66"/>
                </w:tcPr>
                <w:p w:rsidR="00DA69D2" w:rsidRDefault="00DA69D2" w:rsidP="00DA69D2">
                  <w:pPr>
                    <w:tabs>
                      <w:tab w:val="left" w:pos="450"/>
                    </w:tabs>
                    <w:ind w:right="-1059"/>
                    <w:jc w:val="both"/>
                    <w:rPr>
                      <w:rFonts w:ascii="DIN" w:hAnsi="DIN" w:cs="Arial"/>
                      <w:b/>
                      <w:color w:val="000000" w:themeColor="text1"/>
                      <w:sz w:val="20"/>
                      <w:lang w:val="de-CH"/>
                    </w:rPr>
                  </w:pPr>
                </w:p>
              </w:tc>
            </w:tr>
          </w:tbl>
          <w:p w:rsidR="00470437" w:rsidRPr="00470437" w:rsidRDefault="00470437" w:rsidP="00470437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  <w:p w:rsidR="00470437" w:rsidRPr="00470437" w:rsidRDefault="00470437" w:rsidP="00470437">
            <w:pPr>
              <w:ind w:right="606"/>
              <w:jc w:val="both"/>
              <w:rPr>
                <w:rFonts w:ascii="DIN" w:hAnsi="DIN" w:cs="Arial"/>
                <w:b/>
                <w:color w:val="000000" w:themeColor="text1"/>
                <w:sz w:val="20"/>
                <w:lang w:val="de-CH"/>
              </w:rPr>
            </w:pPr>
          </w:p>
        </w:tc>
        <w:tc>
          <w:tcPr>
            <w:tcW w:w="1049" w:type="dxa"/>
          </w:tcPr>
          <w:p w:rsidR="00470437" w:rsidRPr="00427271" w:rsidRDefault="00470437" w:rsidP="00470437">
            <w:pPr>
              <w:jc w:val="both"/>
              <w:rPr>
                <w:rFonts w:ascii="DIN" w:hAnsi="DIN" w:cs="Arial"/>
                <w:color w:val="000000" w:themeColor="text1"/>
                <w:sz w:val="20"/>
                <w:lang w:val="de-CH"/>
              </w:rPr>
            </w:pPr>
          </w:p>
        </w:tc>
      </w:tr>
    </w:tbl>
    <w:p w:rsidR="004D517D" w:rsidRDefault="004D517D" w:rsidP="004D517D">
      <w:pPr>
        <w:ind w:right="-2097"/>
        <w:jc w:val="both"/>
        <w:rPr>
          <w:rFonts w:ascii="DIN" w:hAnsi="DIN" w:cs="Arial"/>
          <w:b/>
          <w:color w:val="000000" w:themeColor="text1"/>
          <w:sz w:val="20"/>
          <w:lang w:val="de-CH"/>
        </w:rPr>
      </w:pPr>
    </w:p>
    <w:p w:rsidR="002C6C81" w:rsidRDefault="004D517D" w:rsidP="002C6C81">
      <w:pPr>
        <w:ind w:right="-2097"/>
        <w:jc w:val="both"/>
        <w:rPr>
          <w:rFonts w:ascii="DIN" w:hAnsi="DIN" w:cs="Arial"/>
          <w:b/>
          <w:color w:val="000000" w:themeColor="text1"/>
          <w:sz w:val="20"/>
          <w:lang w:val="de-CH"/>
        </w:rPr>
      </w:pPr>
      <w:r>
        <w:rPr>
          <w:rFonts w:ascii="DIN" w:hAnsi="DIN" w:cs="Arial"/>
          <w:b/>
          <w:color w:val="000000" w:themeColor="text1"/>
          <w:sz w:val="20"/>
          <w:lang w:val="de-CH"/>
        </w:rPr>
        <w:t>Sonstige</w:t>
      </w:r>
      <w:r w:rsidRPr="004D517D">
        <w:rPr>
          <w:rFonts w:ascii="DIN" w:hAnsi="DIN" w:cs="Arial"/>
          <w:b/>
          <w:color w:val="000000" w:themeColor="text1"/>
          <w:sz w:val="20"/>
          <w:lang w:val="de-CH"/>
        </w:rPr>
        <w:t xml:space="preserve"> Bemerkungen</w:t>
      </w:r>
      <w:r>
        <w:rPr>
          <w:rFonts w:ascii="DIN" w:hAnsi="DIN" w:cs="Arial"/>
          <w:b/>
          <w:color w:val="000000" w:themeColor="text1"/>
          <w:sz w:val="20"/>
          <w:lang w:val="de-CH"/>
        </w:rPr>
        <w:t>:</w:t>
      </w:r>
    </w:p>
    <w:p w:rsidR="008C08E2" w:rsidRDefault="008C08E2" w:rsidP="002C6C81">
      <w:pPr>
        <w:ind w:right="-2097"/>
        <w:jc w:val="both"/>
        <w:rPr>
          <w:rFonts w:ascii="DIN" w:hAnsi="DIN"/>
          <w:lang w:val="de-CH"/>
        </w:rPr>
      </w:pPr>
    </w:p>
    <w:p w:rsidR="004D517D" w:rsidRDefault="004D517D" w:rsidP="009D0107">
      <w:pPr>
        <w:pBdr>
          <w:bottom w:val="single" w:sz="4" w:space="1" w:color="auto"/>
        </w:pBdr>
        <w:rPr>
          <w:rFonts w:ascii="DIN" w:hAnsi="DIN"/>
          <w:lang w:val="de-CH"/>
        </w:rPr>
      </w:pPr>
    </w:p>
    <w:sectPr w:rsidR="004D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">
    <w:panose1 w:val="02000503040000020003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7F6"/>
    <w:multiLevelType w:val="hybridMultilevel"/>
    <w:tmpl w:val="8A16DB82"/>
    <w:lvl w:ilvl="0" w:tplc="10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AB32C3C"/>
    <w:multiLevelType w:val="hybridMultilevel"/>
    <w:tmpl w:val="AD808C3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97313"/>
    <w:multiLevelType w:val="hybridMultilevel"/>
    <w:tmpl w:val="1792B95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F52E2"/>
    <w:multiLevelType w:val="hybridMultilevel"/>
    <w:tmpl w:val="F8F44FB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94"/>
    <w:rsid w:val="000F5A5C"/>
    <w:rsid w:val="00137E0A"/>
    <w:rsid w:val="001574D3"/>
    <w:rsid w:val="001A2DCB"/>
    <w:rsid w:val="001C305B"/>
    <w:rsid w:val="00230A81"/>
    <w:rsid w:val="002C6C81"/>
    <w:rsid w:val="00325EEC"/>
    <w:rsid w:val="00427271"/>
    <w:rsid w:val="00434EB5"/>
    <w:rsid w:val="004654E1"/>
    <w:rsid w:val="00470437"/>
    <w:rsid w:val="0048077F"/>
    <w:rsid w:val="004B543D"/>
    <w:rsid w:val="004D517D"/>
    <w:rsid w:val="006524CC"/>
    <w:rsid w:val="00684EF2"/>
    <w:rsid w:val="00691E0A"/>
    <w:rsid w:val="006D2801"/>
    <w:rsid w:val="00793C61"/>
    <w:rsid w:val="007F59D1"/>
    <w:rsid w:val="0080521B"/>
    <w:rsid w:val="008C08E2"/>
    <w:rsid w:val="008E2C55"/>
    <w:rsid w:val="00987ACF"/>
    <w:rsid w:val="009D0107"/>
    <w:rsid w:val="009E63C1"/>
    <w:rsid w:val="00A84B99"/>
    <w:rsid w:val="00B91DEA"/>
    <w:rsid w:val="00BA13F2"/>
    <w:rsid w:val="00BB195B"/>
    <w:rsid w:val="00BE13EE"/>
    <w:rsid w:val="00C52C94"/>
    <w:rsid w:val="00C629EB"/>
    <w:rsid w:val="00CA2C24"/>
    <w:rsid w:val="00CD1FD0"/>
    <w:rsid w:val="00D013BE"/>
    <w:rsid w:val="00D75B9B"/>
    <w:rsid w:val="00DA69D2"/>
    <w:rsid w:val="00DF0F38"/>
    <w:rsid w:val="00DF3C64"/>
    <w:rsid w:val="00E66272"/>
    <w:rsid w:val="00EE6DEB"/>
    <w:rsid w:val="00F25A2E"/>
    <w:rsid w:val="00F549E9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2D70B"/>
  <w15:chartTrackingRefBased/>
  <w15:docId w15:val="{C51EBFEC-76DE-4746-8446-C672ED30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DE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1DEA"/>
    <w:rPr>
      <w:color w:val="0563C1"/>
      <w:u w:val="single"/>
    </w:rPr>
  </w:style>
  <w:style w:type="character" w:customStyle="1" w:styleId="markedcontent">
    <w:name w:val="markedcontent"/>
    <w:basedOn w:val="Policepardfaut"/>
    <w:rsid w:val="00B91DEA"/>
  </w:style>
  <w:style w:type="paragraph" w:styleId="Textedebulles">
    <w:name w:val="Balloon Text"/>
    <w:basedOn w:val="Normal"/>
    <w:link w:val="TextedebullesCar"/>
    <w:uiPriority w:val="99"/>
    <w:semiHidden/>
    <w:unhideWhenUsed/>
    <w:rsid w:val="00684E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EF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C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4C0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25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5EEC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5EE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uven.steinemann@justforsmile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Weigand</dc:creator>
  <cp:keywords/>
  <dc:description/>
  <cp:lastModifiedBy>Rouven Steinemann</cp:lastModifiedBy>
  <cp:revision>3</cp:revision>
  <cp:lastPrinted>2022-07-25T07:55:00Z</cp:lastPrinted>
  <dcterms:created xsi:type="dcterms:W3CDTF">2024-03-14T14:12:00Z</dcterms:created>
  <dcterms:modified xsi:type="dcterms:W3CDTF">2024-03-26T10:43:00Z</dcterms:modified>
</cp:coreProperties>
</file>